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77807" w14:textId="356DE253" w:rsidR="00370761" w:rsidRDefault="003845D0" w:rsidP="003845D0">
      <w:pPr>
        <w:jc w:val="center"/>
      </w:pPr>
      <w:r>
        <w:rPr>
          <w:noProof/>
        </w:rPr>
        <w:drawing>
          <wp:inline distT="0" distB="0" distL="0" distR="0" wp14:anchorId="539047BE" wp14:editId="6F590F11">
            <wp:extent cx="1095375" cy="1095375"/>
            <wp:effectExtent l="0" t="0" r="9525" b="9525"/>
            <wp:docPr id="7" name="Picture 3" descr="autho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ho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536C673C" w14:textId="77777777" w:rsidR="003845D0" w:rsidRDefault="003845D0" w:rsidP="003845D0">
      <w:pPr>
        <w:jc w:val="center"/>
      </w:pPr>
    </w:p>
    <w:p w14:paraId="24D4B914" w14:textId="77777777" w:rsidR="003845D0" w:rsidRPr="003845D0" w:rsidRDefault="003845D0" w:rsidP="003845D0">
      <w:pPr>
        <w:shd w:val="clear" w:color="auto" w:fill="FFFFFF"/>
        <w:spacing w:after="150" w:line="180" w:lineRule="atLeast"/>
        <w:rPr>
          <w:rFonts w:ascii="Arial" w:eastAsia="Times New Roman" w:hAnsi="Arial" w:cs="Arial"/>
          <w:color w:val="850029"/>
          <w:spacing w:val="8"/>
          <w:kern w:val="0"/>
          <w:sz w:val="18"/>
          <w:szCs w:val="18"/>
          <w:lang w:eastAsia="en-GB"/>
          <w14:ligatures w14:val="none"/>
        </w:rPr>
      </w:pPr>
      <w:r w:rsidRPr="003845D0">
        <w:rPr>
          <w:rFonts w:ascii="Arial" w:eastAsia="Times New Roman" w:hAnsi="Arial" w:cs="Arial"/>
          <w:color w:val="850029"/>
          <w:spacing w:val="8"/>
          <w:kern w:val="0"/>
          <w:sz w:val="18"/>
          <w:szCs w:val="18"/>
          <w:lang w:eastAsia="en-GB"/>
          <w14:ligatures w14:val="none"/>
        </w:rPr>
        <w:t>LETTERS TO THE EDITOR</w:t>
      </w:r>
    </w:p>
    <w:p w14:paraId="38FE095B" w14:textId="31370048" w:rsidR="003845D0" w:rsidRDefault="003845D0" w:rsidP="003845D0">
      <w:pPr>
        <w:shd w:val="clear" w:color="auto" w:fill="FFFFFF"/>
        <w:spacing w:after="0" w:line="255" w:lineRule="atLeast"/>
        <w:rPr>
          <w:rFonts w:ascii="Arial" w:eastAsia="Times New Roman" w:hAnsi="Arial" w:cs="Arial"/>
          <w:color w:val="696969"/>
          <w:kern w:val="0"/>
          <w:sz w:val="21"/>
          <w:szCs w:val="21"/>
          <w:lang w:eastAsia="en-GB"/>
          <w14:ligatures w14:val="none"/>
        </w:rPr>
      </w:pPr>
      <w:r w:rsidRPr="003845D0">
        <w:rPr>
          <w:rFonts w:ascii="Arial" w:eastAsia="Times New Roman" w:hAnsi="Arial" w:cs="Arial"/>
          <w:color w:val="696969"/>
          <w:kern w:val="0"/>
          <w:sz w:val="21"/>
          <w:szCs w:val="21"/>
          <w:lang w:eastAsia="en-GB"/>
          <w14:ligatures w14:val="none"/>
        </w:rPr>
        <w:t>Monday December 23</w:t>
      </w:r>
      <w:proofErr w:type="gramStart"/>
      <w:r w:rsidRPr="003845D0">
        <w:rPr>
          <w:rFonts w:ascii="Arial" w:eastAsia="Times New Roman" w:hAnsi="Arial" w:cs="Arial"/>
          <w:color w:val="696969"/>
          <w:kern w:val="0"/>
          <w:sz w:val="21"/>
          <w:szCs w:val="21"/>
          <w:lang w:eastAsia="en-GB"/>
          <w14:ligatures w14:val="none"/>
        </w:rPr>
        <w:t xml:space="preserve"> 2024</w:t>
      </w:r>
      <w:proofErr w:type="gramEnd"/>
      <w:r w:rsidRPr="003845D0">
        <w:rPr>
          <w:rFonts w:ascii="Arial" w:eastAsia="Times New Roman" w:hAnsi="Arial" w:cs="Arial"/>
          <w:color w:val="696969"/>
          <w:kern w:val="0"/>
          <w:sz w:val="21"/>
          <w:szCs w:val="21"/>
          <w:lang w:eastAsia="en-GB"/>
          <w14:ligatures w14:val="none"/>
        </w:rPr>
        <w:t xml:space="preserve">, </w:t>
      </w:r>
    </w:p>
    <w:p w14:paraId="3116A2BF" w14:textId="77777777" w:rsidR="003845D0" w:rsidRDefault="003845D0" w:rsidP="003845D0">
      <w:pPr>
        <w:shd w:val="clear" w:color="auto" w:fill="FFFFFF"/>
        <w:spacing w:after="0" w:line="255" w:lineRule="atLeast"/>
        <w:rPr>
          <w:rFonts w:ascii="Arial" w:eastAsia="Times New Roman" w:hAnsi="Arial" w:cs="Arial"/>
          <w:color w:val="696969"/>
          <w:kern w:val="0"/>
          <w:sz w:val="21"/>
          <w:szCs w:val="21"/>
          <w:lang w:eastAsia="en-GB"/>
          <w14:ligatures w14:val="none"/>
        </w:rPr>
      </w:pPr>
    </w:p>
    <w:p w14:paraId="738D1A68" w14:textId="77777777" w:rsidR="003845D0" w:rsidRPr="003845D0" w:rsidRDefault="003845D0" w:rsidP="003845D0">
      <w:pPr>
        <w:shd w:val="clear" w:color="auto" w:fill="FFFFFF"/>
        <w:spacing w:after="150" w:line="360" w:lineRule="atLeast"/>
        <w:outlineLvl w:val="2"/>
        <w:rPr>
          <w:rFonts w:ascii="Times New Roman" w:eastAsia="Times New Roman" w:hAnsi="Times New Roman" w:cs="Times New Roman"/>
          <w:color w:val="333333"/>
          <w:kern w:val="0"/>
          <w:sz w:val="36"/>
          <w:szCs w:val="36"/>
          <w:lang w:eastAsia="en-GB"/>
          <w14:ligatures w14:val="none"/>
        </w:rPr>
      </w:pPr>
      <w:r w:rsidRPr="003845D0">
        <w:rPr>
          <w:rFonts w:ascii="Times New Roman" w:eastAsia="Times New Roman" w:hAnsi="Times New Roman" w:cs="Times New Roman"/>
          <w:color w:val="333333"/>
          <w:kern w:val="0"/>
          <w:sz w:val="36"/>
          <w:szCs w:val="36"/>
          <w:lang w:eastAsia="en-GB"/>
          <w14:ligatures w14:val="none"/>
        </w:rPr>
        <w:t>Safeguarding harm</w:t>
      </w:r>
    </w:p>
    <w:p w14:paraId="073B043E" w14:textId="77777777" w:rsidR="003845D0" w:rsidRPr="003845D0" w:rsidRDefault="003845D0" w:rsidP="003845D0">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3845D0">
        <w:rPr>
          <w:rFonts w:ascii="Times New Roman" w:eastAsia="Times New Roman" w:hAnsi="Times New Roman" w:cs="Times New Roman"/>
          <w:color w:val="333333"/>
          <w:kern w:val="0"/>
          <w:sz w:val="27"/>
          <w:szCs w:val="27"/>
          <w:lang w:eastAsia="en-GB"/>
          <w14:ligatures w14:val="none"/>
        </w:rPr>
        <w:t>Sir, Amanda Spielman (</w:t>
      </w:r>
      <w:proofErr w:type="spellStart"/>
      <w:r w:rsidRPr="003845D0">
        <w:rPr>
          <w:rFonts w:ascii="Times New Roman" w:eastAsia="Times New Roman" w:hAnsi="Times New Roman" w:cs="Times New Roman"/>
          <w:color w:val="333333"/>
          <w:kern w:val="0"/>
          <w:sz w:val="27"/>
          <w:szCs w:val="27"/>
          <w:lang w:eastAsia="en-GB"/>
          <w14:ligatures w14:val="none"/>
        </w:rPr>
        <w:fldChar w:fldCharType="begin"/>
      </w:r>
      <w:r w:rsidRPr="003845D0">
        <w:rPr>
          <w:rFonts w:ascii="Times New Roman" w:eastAsia="Times New Roman" w:hAnsi="Times New Roman" w:cs="Times New Roman"/>
          <w:color w:val="333333"/>
          <w:kern w:val="0"/>
          <w:sz w:val="27"/>
          <w:szCs w:val="27"/>
          <w:lang w:eastAsia="en-GB"/>
          <w14:ligatures w14:val="none"/>
        </w:rPr>
        <w:instrText>HYPERLINK "https://www.thetimes.com/article/safety-of-children-must-come-before-cultural-sensitivity-s3ksbq6mr"</w:instrText>
      </w:r>
      <w:r w:rsidRPr="003845D0">
        <w:rPr>
          <w:rFonts w:ascii="Times New Roman" w:eastAsia="Times New Roman" w:hAnsi="Times New Roman" w:cs="Times New Roman"/>
          <w:color w:val="333333"/>
          <w:kern w:val="0"/>
          <w:sz w:val="27"/>
          <w:szCs w:val="27"/>
          <w:lang w:eastAsia="en-GB"/>
          <w14:ligatures w14:val="none"/>
        </w:rPr>
      </w:r>
      <w:r w:rsidRPr="003845D0">
        <w:rPr>
          <w:rFonts w:ascii="Times New Roman" w:eastAsia="Times New Roman" w:hAnsi="Times New Roman" w:cs="Times New Roman"/>
          <w:color w:val="333333"/>
          <w:kern w:val="0"/>
          <w:sz w:val="27"/>
          <w:szCs w:val="27"/>
          <w:lang w:eastAsia="en-GB"/>
          <w14:ligatures w14:val="none"/>
        </w:rPr>
        <w:fldChar w:fldCharType="separate"/>
      </w:r>
      <w:r w:rsidRPr="003845D0">
        <w:rPr>
          <w:rFonts w:ascii="Times New Roman" w:eastAsia="Times New Roman" w:hAnsi="Times New Roman" w:cs="Times New Roman"/>
          <w:color w:val="006699"/>
          <w:kern w:val="0"/>
          <w:sz w:val="27"/>
          <w:szCs w:val="27"/>
          <w:u w:val="single"/>
          <w:lang w:eastAsia="en-GB"/>
          <w14:ligatures w14:val="none"/>
        </w:rPr>
        <w:t>Thunderer</w:t>
      </w:r>
      <w:proofErr w:type="spellEnd"/>
      <w:r w:rsidRPr="003845D0">
        <w:rPr>
          <w:rFonts w:ascii="Times New Roman" w:eastAsia="Times New Roman" w:hAnsi="Times New Roman" w:cs="Times New Roman"/>
          <w:color w:val="006699"/>
          <w:kern w:val="0"/>
          <w:sz w:val="27"/>
          <w:szCs w:val="27"/>
          <w:u w:val="single"/>
          <w:lang w:eastAsia="en-GB"/>
          <w14:ligatures w14:val="none"/>
        </w:rPr>
        <w:t>, Dec 20</w:t>
      </w:r>
      <w:r w:rsidRPr="003845D0">
        <w:rPr>
          <w:rFonts w:ascii="Times New Roman" w:eastAsia="Times New Roman" w:hAnsi="Times New Roman" w:cs="Times New Roman"/>
          <w:color w:val="333333"/>
          <w:kern w:val="0"/>
          <w:sz w:val="27"/>
          <w:szCs w:val="27"/>
          <w:lang w:eastAsia="en-GB"/>
          <w14:ligatures w14:val="none"/>
        </w:rPr>
        <w:fldChar w:fldCharType="end"/>
      </w:r>
      <w:r w:rsidRPr="003845D0">
        <w:rPr>
          <w:rFonts w:ascii="Times New Roman" w:eastAsia="Times New Roman" w:hAnsi="Times New Roman" w:cs="Times New Roman"/>
          <w:color w:val="333333"/>
          <w:kern w:val="0"/>
          <w:sz w:val="27"/>
          <w:szCs w:val="27"/>
          <w:lang w:eastAsia="en-GB"/>
          <w14:ligatures w14:val="none"/>
        </w:rPr>
        <w:t xml:space="preserve">) is to be congratulated for highlighting how the approach to safeguarding children can actually harm them. It is a shame that in this area opinion and cultural sensitivity take priority over “going after the science”. Research shows that children in toxic family situations are more likely to die in infancy, not only </w:t>
      </w:r>
      <w:proofErr w:type="gramStart"/>
      <w:r w:rsidRPr="003845D0">
        <w:rPr>
          <w:rFonts w:ascii="Times New Roman" w:eastAsia="Times New Roman" w:hAnsi="Times New Roman" w:cs="Times New Roman"/>
          <w:color w:val="333333"/>
          <w:kern w:val="0"/>
          <w:sz w:val="27"/>
          <w:szCs w:val="27"/>
          <w:lang w:eastAsia="en-GB"/>
          <w14:ligatures w14:val="none"/>
        </w:rPr>
        <w:t>as a result of</w:t>
      </w:r>
      <w:proofErr w:type="gramEnd"/>
      <w:r w:rsidRPr="003845D0">
        <w:rPr>
          <w:rFonts w:ascii="Times New Roman" w:eastAsia="Times New Roman" w:hAnsi="Times New Roman" w:cs="Times New Roman"/>
          <w:color w:val="333333"/>
          <w:kern w:val="0"/>
          <w:sz w:val="27"/>
          <w:szCs w:val="27"/>
          <w:lang w:eastAsia="en-GB"/>
          <w14:ligatures w14:val="none"/>
        </w:rPr>
        <w:t xml:space="preserve"> abuse but also from purely medical causes. Remaining in these environments harms mental, physical and social wellbeing throughout a person’s life. The earlier a child can be placed in a nurturing environment the better the outcomes.</w:t>
      </w:r>
    </w:p>
    <w:p w14:paraId="7E1E66C2" w14:textId="77777777" w:rsidR="003845D0" w:rsidRPr="003845D0" w:rsidRDefault="003845D0" w:rsidP="003845D0">
      <w:pPr>
        <w:shd w:val="clear" w:color="auto" w:fill="FFFFFF"/>
        <w:spacing w:after="0" w:line="450" w:lineRule="atLeast"/>
        <w:rPr>
          <w:rFonts w:ascii="Times New Roman" w:eastAsia="Times New Roman" w:hAnsi="Times New Roman" w:cs="Times New Roman"/>
          <w:color w:val="333333"/>
          <w:kern w:val="0"/>
          <w:sz w:val="27"/>
          <w:szCs w:val="27"/>
          <w:lang w:eastAsia="en-GB"/>
          <w14:ligatures w14:val="none"/>
        </w:rPr>
      </w:pPr>
      <w:r w:rsidRPr="003845D0">
        <w:rPr>
          <w:rFonts w:ascii="Times New Roman" w:eastAsia="Times New Roman" w:hAnsi="Times New Roman" w:cs="Times New Roman"/>
          <w:color w:val="333333"/>
          <w:kern w:val="0"/>
          <w:sz w:val="27"/>
          <w:szCs w:val="27"/>
          <w:lang w:eastAsia="en-GB"/>
          <w14:ligatures w14:val="none"/>
        </w:rPr>
        <w:t xml:space="preserve">Where possible, families need to be strengthened, ideally by preventive work, such as using schools and antenatal classes to focus on forming strong relationships. A very simple first step would be a ban on smacking, which has been clearly shown to cause harm. A ban would not only reduce physical abuse, </w:t>
      </w:r>
      <w:proofErr w:type="gramStart"/>
      <w:r w:rsidRPr="003845D0">
        <w:rPr>
          <w:rFonts w:ascii="Times New Roman" w:eastAsia="Times New Roman" w:hAnsi="Times New Roman" w:cs="Times New Roman"/>
          <w:color w:val="333333"/>
          <w:kern w:val="0"/>
          <w:sz w:val="27"/>
          <w:szCs w:val="27"/>
          <w:lang w:eastAsia="en-GB"/>
          <w14:ligatures w14:val="none"/>
        </w:rPr>
        <w:t>it</w:t>
      </w:r>
      <w:proofErr w:type="gramEnd"/>
      <w:r w:rsidRPr="003845D0">
        <w:rPr>
          <w:rFonts w:ascii="Times New Roman" w:eastAsia="Times New Roman" w:hAnsi="Times New Roman" w:cs="Times New Roman"/>
          <w:color w:val="333333"/>
          <w:kern w:val="0"/>
          <w:sz w:val="27"/>
          <w:szCs w:val="27"/>
          <w:lang w:eastAsia="en-GB"/>
          <w14:ligatures w14:val="none"/>
        </w:rPr>
        <w:t xml:space="preserve"> would also make the safeguarding waters less murky.</w:t>
      </w:r>
      <w:r w:rsidRPr="003845D0">
        <w:rPr>
          <w:rFonts w:ascii="Times New Roman" w:eastAsia="Times New Roman" w:hAnsi="Times New Roman" w:cs="Times New Roman"/>
          <w:color w:val="333333"/>
          <w:kern w:val="0"/>
          <w:sz w:val="27"/>
          <w:szCs w:val="27"/>
          <w:lang w:eastAsia="en-GB"/>
          <w14:ligatures w14:val="none"/>
        </w:rPr>
        <w:br/>
      </w:r>
      <w:r w:rsidRPr="003845D0">
        <w:rPr>
          <w:rFonts w:ascii="Times New Roman" w:eastAsia="Times New Roman" w:hAnsi="Times New Roman" w:cs="Times New Roman"/>
          <w:b/>
          <w:bCs/>
          <w:color w:val="333333"/>
          <w:kern w:val="0"/>
          <w:sz w:val="27"/>
          <w:szCs w:val="27"/>
          <w:lang w:eastAsia="en-GB"/>
          <w14:ligatures w14:val="none"/>
        </w:rPr>
        <w:t>Anthony Cohn</w:t>
      </w:r>
      <w:r w:rsidRPr="003845D0">
        <w:rPr>
          <w:rFonts w:ascii="Times New Roman" w:eastAsia="Times New Roman" w:hAnsi="Times New Roman" w:cs="Times New Roman"/>
          <w:color w:val="333333"/>
          <w:kern w:val="0"/>
          <w:sz w:val="27"/>
          <w:szCs w:val="27"/>
          <w:lang w:eastAsia="en-GB"/>
          <w14:ligatures w14:val="none"/>
        </w:rPr>
        <w:br/>
        <w:t>Consultant paediatrician; London NW4</w:t>
      </w:r>
    </w:p>
    <w:p w14:paraId="3C28D006" w14:textId="77777777" w:rsidR="003845D0" w:rsidRPr="003845D0" w:rsidRDefault="003845D0" w:rsidP="003845D0">
      <w:pPr>
        <w:shd w:val="clear" w:color="auto" w:fill="FFFFFF"/>
        <w:spacing w:after="0" w:line="255" w:lineRule="atLeast"/>
        <w:rPr>
          <w:rFonts w:ascii="Arial" w:eastAsia="Times New Roman" w:hAnsi="Arial" w:cs="Arial"/>
          <w:color w:val="696969"/>
          <w:kern w:val="0"/>
          <w:sz w:val="21"/>
          <w:szCs w:val="21"/>
          <w:lang w:eastAsia="en-GB"/>
          <w14:ligatures w14:val="none"/>
        </w:rPr>
      </w:pPr>
    </w:p>
    <w:p w14:paraId="12EF4454" w14:textId="77777777" w:rsidR="003845D0" w:rsidRDefault="003845D0" w:rsidP="003845D0">
      <w:pPr>
        <w:jc w:val="center"/>
      </w:pPr>
    </w:p>
    <w:sectPr w:rsidR="00384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D0"/>
    <w:rsid w:val="00370761"/>
    <w:rsid w:val="003845D0"/>
    <w:rsid w:val="00541A8B"/>
    <w:rsid w:val="00824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E888"/>
  <w15:chartTrackingRefBased/>
  <w15:docId w15:val="{3AF31434-DB98-4D55-8344-DE79F996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5D0"/>
    <w:rPr>
      <w:rFonts w:eastAsiaTheme="majorEastAsia" w:cstheme="majorBidi"/>
      <w:color w:val="272727" w:themeColor="text1" w:themeTint="D8"/>
    </w:rPr>
  </w:style>
  <w:style w:type="paragraph" w:styleId="Title">
    <w:name w:val="Title"/>
    <w:basedOn w:val="Normal"/>
    <w:next w:val="Normal"/>
    <w:link w:val="TitleChar"/>
    <w:uiPriority w:val="10"/>
    <w:qFormat/>
    <w:rsid w:val="00384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5D0"/>
    <w:pPr>
      <w:spacing w:before="160"/>
      <w:jc w:val="center"/>
    </w:pPr>
    <w:rPr>
      <w:i/>
      <w:iCs/>
      <w:color w:val="404040" w:themeColor="text1" w:themeTint="BF"/>
    </w:rPr>
  </w:style>
  <w:style w:type="character" w:customStyle="1" w:styleId="QuoteChar">
    <w:name w:val="Quote Char"/>
    <w:basedOn w:val="DefaultParagraphFont"/>
    <w:link w:val="Quote"/>
    <w:uiPriority w:val="29"/>
    <w:rsid w:val="003845D0"/>
    <w:rPr>
      <w:i/>
      <w:iCs/>
      <w:color w:val="404040" w:themeColor="text1" w:themeTint="BF"/>
    </w:rPr>
  </w:style>
  <w:style w:type="paragraph" w:styleId="ListParagraph">
    <w:name w:val="List Paragraph"/>
    <w:basedOn w:val="Normal"/>
    <w:uiPriority w:val="34"/>
    <w:qFormat/>
    <w:rsid w:val="003845D0"/>
    <w:pPr>
      <w:ind w:left="720"/>
      <w:contextualSpacing/>
    </w:pPr>
  </w:style>
  <w:style w:type="character" w:styleId="IntenseEmphasis">
    <w:name w:val="Intense Emphasis"/>
    <w:basedOn w:val="DefaultParagraphFont"/>
    <w:uiPriority w:val="21"/>
    <w:qFormat/>
    <w:rsid w:val="003845D0"/>
    <w:rPr>
      <w:i/>
      <w:iCs/>
      <w:color w:val="0F4761" w:themeColor="accent1" w:themeShade="BF"/>
    </w:rPr>
  </w:style>
  <w:style w:type="paragraph" w:styleId="IntenseQuote">
    <w:name w:val="Intense Quote"/>
    <w:basedOn w:val="Normal"/>
    <w:next w:val="Normal"/>
    <w:link w:val="IntenseQuoteChar"/>
    <w:uiPriority w:val="30"/>
    <w:qFormat/>
    <w:rsid w:val="00384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5D0"/>
    <w:rPr>
      <w:i/>
      <w:iCs/>
      <w:color w:val="0F4761" w:themeColor="accent1" w:themeShade="BF"/>
    </w:rPr>
  </w:style>
  <w:style w:type="character" w:styleId="IntenseReference">
    <w:name w:val="Intense Reference"/>
    <w:basedOn w:val="DefaultParagraphFont"/>
    <w:uiPriority w:val="32"/>
    <w:qFormat/>
    <w:rsid w:val="003845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1907">
      <w:bodyDiv w:val="1"/>
      <w:marLeft w:val="0"/>
      <w:marRight w:val="0"/>
      <w:marTop w:val="0"/>
      <w:marBottom w:val="0"/>
      <w:divBdr>
        <w:top w:val="none" w:sz="0" w:space="0" w:color="auto"/>
        <w:left w:val="none" w:sz="0" w:space="0" w:color="auto"/>
        <w:bottom w:val="none" w:sz="0" w:space="0" w:color="auto"/>
        <w:right w:val="none" w:sz="0" w:space="0" w:color="auto"/>
      </w:divBdr>
    </w:div>
    <w:div w:id="1094320465">
      <w:bodyDiv w:val="1"/>
      <w:marLeft w:val="0"/>
      <w:marRight w:val="0"/>
      <w:marTop w:val="0"/>
      <w:marBottom w:val="0"/>
      <w:divBdr>
        <w:top w:val="none" w:sz="0" w:space="0" w:color="auto"/>
        <w:left w:val="none" w:sz="0" w:space="0" w:color="auto"/>
        <w:bottom w:val="none" w:sz="0" w:space="0" w:color="auto"/>
        <w:right w:val="none" w:sz="0" w:space="0" w:color="auto"/>
      </w:divBdr>
      <w:divsChild>
        <w:div w:id="90009536">
          <w:marLeft w:val="0"/>
          <w:marRight w:val="0"/>
          <w:marTop w:val="0"/>
          <w:marBottom w:val="150"/>
          <w:divBdr>
            <w:top w:val="single" w:sz="2" w:space="0" w:color="000000"/>
            <w:left w:val="single" w:sz="2" w:space="0" w:color="000000"/>
            <w:bottom w:val="single" w:sz="2" w:space="0" w:color="000000"/>
            <w:right w:val="single" w:sz="2" w:space="0" w:color="000000"/>
          </w:divBdr>
          <w:divsChild>
            <w:div w:id="1342590605">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1673756439">
          <w:marLeft w:val="0"/>
          <w:marRight w:val="0"/>
          <w:marTop w:val="0"/>
          <w:marBottom w:val="0"/>
          <w:divBdr>
            <w:top w:val="single" w:sz="2" w:space="0" w:color="000000"/>
            <w:left w:val="single" w:sz="2" w:space="0" w:color="000000"/>
            <w:bottom w:val="single" w:sz="2" w:space="0" w:color="000000"/>
            <w:right w:val="single" w:sz="2" w:space="0" w:color="000000"/>
          </w:divBdr>
          <w:divsChild>
            <w:div w:id="1355840107">
              <w:marLeft w:val="0"/>
              <w:marRight w:val="0"/>
              <w:marTop w:val="0"/>
              <w:marBottom w:val="0"/>
              <w:divBdr>
                <w:top w:val="single" w:sz="2" w:space="0" w:color="000000"/>
                <w:left w:val="single" w:sz="2" w:space="0" w:color="000000"/>
                <w:bottom w:val="single" w:sz="2" w:space="0" w:color="000000"/>
                <w:right w:val="single" w:sz="2" w:space="0" w:color="000000"/>
              </w:divBdr>
            </w:div>
            <w:div w:id="994728038">
              <w:marLeft w:val="0"/>
              <w:marRight w:val="0"/>
              <w:marTop w:val="0"/>
              <w:marBottom w:val="0"/>
              <w:divBdr>
                <w:top w:val="single" w:sz="2" w:space="0" w:color="000000"/>
                <w:left w:val="single" w:sz="2" w:space="0" w:color="000000"/>
                <w:bottom w:val="single" w:sz="2" w:space="0" w:color="000000"/>
                <w:right w:val="single" w:sz="2" w:space="0" w:color="000000"/>
              </w:divBdr>
              <w:divsChild>
                <w:div w:id="94600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 Anthony (WEST HERTFORDSHIRE HOSPITALS NHS TRUST)</dc:creator>
  <cp:keywords/>
  <dc:description/>
  <cp:lastModifiedBy>COHN, Anthony (WEST HERTFORDSHIRE HOSPITALS NHS TRUST)</cp:lastModifiedBy>
  <cp:revision>1</cp:revision>
  <dcterms:created xsi:type="dcterms:W3CDTF">2024-12-23T09:17:00Z</dcterms:created>
  <dcterms:modified xsi:type="dcterms:W3CDTF">2024-12-23T09:21:00Z</dcterms:modified>
</cp:coreProperties>
</file>